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AA73" w14:textId="31002809" w:rsidR="00634DC5" w:rsidRPr="00AF5565" w:rsidRDefault="00B21DBF" w:rsidP="00936293">
      <w:pPr>
        <w:rPr>
          <w:rFonts w:ascii="Bahnschrift SemiBold" w:hAnsi="Bahnschrift SemiBold"/>
          <w:sz w:val="26"/>
          <w:szCs w:val="26"/>
        </w:rPr>
      </w:pPr>
      <w:r>
        <w:rPr>
          <w:rFonts w:ascii="Bahnschrift SemiBold" w:hAnsi="Bahnschrift SemiBold" w:cs="AngsanaUPC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914ED62" wp14:editId="45A737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9500" cy="1079500"/>
            <wp:effectExtent l="0" t="0" r="6350" b="6350"/>
            <wp:wrapSquare wrapText="bothSides"/>
            <wp:docPr id="2" name="Grafik 2" descr="MUSTERANT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MUSTERANTRA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DC5" w:rsidRPr="00AF5565">
        <w:rPr>
          <w:rFonts w:ascii="Bahnschrift SemiBold" w:hAnsi="Bahnschrift SemiBold"/>
          <w:sz w:val="26"/>
          <w:szCs w:val="26"/>
        </w:rPr>
        <w:t>Musteran</w:t>
      </w:r>
      <w:r w:rsidR="00DF4AC1">
        <w:rPr>
          <w:rFonts w:ascii="Bahnschrift SemiBold" w:hAnsi="Bahnschrift SemiBold"/>
          <w:sz w:val="26"/>
          <w:szCs w:val="26"/>
        </w:rPr>
        <w:t>frage</w:t>
      </w:r>
      <w:r w:rsidR="00634DC5" w:rsidRPr="00AF5565">
        <w:rPr>
          <w:rFonts w:ascii="Bahnschrift SemiBold" w:hAnsi="Bahnschrift SemiBold"/>
          <w:sz w:val="26"/>
          <w:szCs w:val="26"/>
        </w:rPr>
        <w:t xml:space="preserve">: </w:t>
      </w:r>
    </w:p>
    <w:p w14:paraId="31EC1DA6" w14:textId="0156406B" w:rsidR="00B21DBF" w:rsidRDefault="00D45D4D" w:rsidP="00936293">
      <w:pPr>
        <w:rPr>
          <w:rFonts w:ascii="Bahnschrift SemiBold" w:hAnsi="Bahnschrift SemiBold"/>
          <w:color w:val="538135" w:themeColor="accent6" w:themeShade="BF"/>
          <w:sz w:val="26"/>
          <w:szCs w:val="26"/>
        </w:rPr>
      </w:pPr>
      <w:r>
        <w:rPr>
          <w:rFonts w:ascii="Bahnschrift SemiBold" w:hAnsi="Bahnschrift SemiBold"/>
          <w:color w:val="538135" w:themeColor="accent6" w:themeShade="BF"/>
          <w:sz w:val="26"/>
          <w:szCs w:val="26"/>
        </w:rPr>
        <w:t>E-Lastenräder</w:t>
      </w:r>
    </w:p>
    <w:p w14:paraId="18A129DF" w14:textId="495C2BA5" w:rsidR="00634DC5" w:rsidRPr="00AF5565" w:rsidRDefault="00634DC5" w:rsidP="00936293">
      <w:pPr>
        <w:rPr>
          <w:rFonts w:ascii="Bahnschrift SemiBold" w:hAnsi="Bahnschrift SemiBold"/>
        </w:rPr>
      </w:pPr>
    </w:p>
    <w:p w14:paraId="56180A2A" w14:textId="6D3569C0" w:rsidR="00634DC5" w:rsidRDefault="00634DC5" w:rsidP="00936293"/>
    <w:p w14:paraId="3526CBA2" w14:textId="10842D1C" w:rsidR="00FB0E18" w:rsidRDefault="00FB0E18" w:rsidP="009E7C75">
      <w:pPr>
        <w:jc w:val="both"/>
      </w:pPr>
      <w:r>
        <w:t>Sehr geehrte/</w:t>
      </w:r>
      <w:proofErr w:type="gramStart"/>
      <w:r>
        <w:t>r  Herr</w:t>
      </w:r>
      <w:proofErr w:type="gramEnd"/>
      <w:r>
        <w:t>/ Frau Bürgermeister/in,</w:t>
      </w:r>
    </w:p>
    <w:p w14:paraId="39C346F7" w14:textId="138649A0" w:rsidR="00FB0E18" w:rsidRDefault="00FB0E18" w:rsidP="009E7C75">
      <w:pPr>
        <w:jc w:val="both"/>
      </w:pPr>
    </w:p>
    <w:p w14:paraId="594D047C" w14:textId="7B9D9320" w:rsidR="00291D00" w:rsidRDefault="00763323" w:rsidP="009E7C75">
      <w:pPr>
        <w:jc w:val="both"/>
      </w:pPr>
      <w:r>
        <w:t xml:space="preserve">Sehr geehrte/r Frau/Herr Bürgermeister*in nach § 24 (4) S. 4 GemO stellt die Ratsfraktion Bündnis 90/Die Grünen folgende </w:t>
      </w:r>
      <w:r w:rsidRPr="00763323">
        <w:rPr>
          <w:b/>
          <w:bCs/>
        </w:rPr>
        <w:t>Anfrage</w:t>
      </w:r>
      <w:r w:rsidR="00A97859">
        <w:t>:</w:t>
      </w:r>
    </w:p>
    <w:p w14:paraId="2A78047D" w14:textId="77777777" w:rsidR="00763323" w:rsidRDefault="00763323" w:rsidP="009E7C75">
      <w:pPr>
        <w:jc w:val="both"/>
      </w:pPr>
    </w:p>
    <w:p w14:paraId="33F8E3AA" w14:textId="71983A2B" w:rsidR="002A0CCD" w:rsidRDefault="008D4EB1" w:rsidP="0091444E">
      <w:pPr>
        <w:pStyle w:val="Listenabsatz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Welche </w:t>
      </w:r>
      <w:r w:rsidR="002A0CCD">
        <w:rPr>
          <w:b/>
          <w:bCs/>
        </w:rPr>
        <w:t>Maßnahmen</w:t>
      </w:r>
      <w:r>
        <w:rPr>
          <w:b/>
          <w:bCs/>
        </w:rPr>
        <w:t xml:space="preserve"> wurden bislang von der Verwaltung verfolgt, den Z</w:t>
      </w:r>
      <w:r w:rsidR="002A0CCD">
        <w:rPr>
          <w:b/>
          <w:bCs/>
        </w:rPr>
        <w:t>u</w:t>
      </w:r>
      <w:r>
        <w:rPr>
          <w:b/>
          <w:bCs/>
        </w:rPr>
        <w:t>liefer</w:t>
      </w:r>
      <w:r w:rsidR="002A0CCD">
        <w:rPr>
          <w:b/>
          <w:bCs/>
        </w:rPr>
        <w:t>verkehr in der Altstadt von</w:t>
      </w:r>
      <w:r w:rsidR="002A0CCD" w:rsidRPr="002A0CCD">
        <w:rPr>
          <w:b/>
          <w:bCs/>
          <w:color w:val="538135" w:themeColor="accent6" w:themeShade="BF"/>
        </w:rPr>
        <w:t xml:space="preserve"> </w:t>
      </w:r>
      <w:r w:rsidR="002A0CCD" w:rsidRPr="00817AAC">
        <w:rPr>
          <w:b/>
          <w:bCs/>
          <w:color w:val="538135" w:themeColor="accent6" w:themeShade="BF"/>
        </w:rPr>
        <w:t>Gemeinde/ Stadt XY</w:t>
      </w:r>
      <w:r w:rsidR="002A0CCD">
        <w:rPr>
          <w:b/>
          <w:bCs/>
          <w:color w:val="538135" w:themeColor="accent6" w:themeShade="BF"/>
        </w:rPr>
        <w:t xml:space="preserve"> </w:t>
      </w:r>
      <w:r w:rsidR="002A0CCD" w:rsidRPr="002A0CCD">
        <w:rPr>
          <w:b/>
          <w:bCs/>
        </w:rPr>
        <w:t>zu reduzieren?</w:t>
      </w:r>
    </w:p>
    <w:p w14:paraId="77FC77AF" w14:textId="3D67D75F" w:rsidR="002A0CCD" w:rsidRPr="00CC055E" w:rsidRDefault="00484424" w:rsidP="0091444E">
      <w:pPr>
        <w:pStyle w:val="Listenabsatz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Welche Rückmeldungen geben die Handels- und Gewerbetreibenden in </w:t>
      </w:r>
      <w:r w:rsidRPr="00817AAC">
        <w:rPr>
          <w:b/>
          <w:bCs/>
          <w:color w:val="538135" w:themeColor="accent6" w:themeShade="BF"/>
        </w:rPr>
        <w:t>Gemeinde/ Stadt XY</w:t>
      </w:r>
      <w:r>
        <w:rPr>
          <w:b/>
          <w:bCs/>
          <w:color w:val="538135" w:themeColor="accent6" w:themeShade="BF"/>
        </w:rPr>
        <w:t xml:space="preserve"> </w:t>
      </w:r>
      <w:r w:rsidRPr="00CC055E">
        <w:rPr>
          <w:b/>
          <w:bCs/>
        </w:rPr>
        <w:t xml:space="preserve">zum Thema </w:t>
      </w:r>
      <w:r w:rsidR="00D31B7C" w:rsidRPr="00CC055E">
        <w:rPr>
          <w:b/>
          <w:bCs/>
        </w:rPr>
        <w:t>Lieferdienste</w:t>
      </w:r>
      <w:r w:rsidR="00CC055E" w:rsidRPr="00CC055E">
        <w:rPr>
          <w:b/>
          <w:bCs/>
        </w:rPr>
        <w:t xml:space="preserve"> und eigene Warenauslieferung</w:t>
      </w:r>
      <w:r w:rsidR="00D31B7C" w:rsidRPr="00CC055E">
        <w:rPr>
          <w:b/>
          <w:bCs/>
        </w:rPr>
        <w:t>?</w:t>
      </w:r>
    </w:p>
    <w:p w14:paraId="767E0785" w14:textId="7FB3E8DA" w:rsidR="00BE1865" w:rsidRDefault="002A0CCD" w:rsidP="0091444E">
      <w:pPr>
        <w:pStyle w:val="Listenabsatz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91444E" w:rsidRPr="00817AAC">
        <w:rPr>
          <w:b/>
          <w:bCs/>
        </w:rPr>
        <w:t xml:space="preserve">Welche </w:t>
      </w:r>
      <w:r w:rsidR="00860A20">
        <w:rPr>
          <w:b/>
          <w:bCs/>
        </w:rPr>
        <w:t xml:space="preserve">Art der Förderung </w:t>
      </w:r>
      <w:r w:rsidR="00794DAA">
        <w:rPr>
          <w:b/>
          <w:bCs/>
        </w:rPr>
        <w:t xml:space="preserve">von Lastenrädern </w:t>
      </w:r>
      <w:r w:rsidR="00860A20">
        <w:rPr>
          <w:b/>
          <w:bCs/>
        </w:rPr>
        <w:t xml:space="preserve">erachtet die Verwaltung als </w:t>
      </w:r>
      <w:r w:rsidR="00BE1865">
        <w:rPr>
          <w:b/>
          <w:bCs/>
        </w:rPr>
        <w:t xml:space="preserve">anwendbar für </w:t>
      </w:r>
      <w:r w:rsidR="00BE1865" w:rsidRPr="00817AAC">
        <w:rPr>
          <w:b/>
          <w:bCs/>
          <w:color w:val="538135" w:themeColor="accent6" w:themeShade="BF"/>
        </w:rPr>
        <w:t>Gemeinde/ Stadt XY</w:t>
      </w:r>
      <w:r w:rsidR="00BE1865" w:rsidRPr="00817AAC">
        <w:rPr>
          <w:b/>
          <w:bCs/>
        </w:rPr>
        <w:t xml:space="preserve">? </w:t>
      </w:r>
    </w:p>
    <w:p w14:paraId="07F58014" w14:textId="77777777" w:rsidR="00817AAC" w:rsidRDefault="00817AAC" w:rsidP="00817AAC">
      <w:pPr>
        <w:pStyle w:val="Listenabsatz"/>
        <w:jc w:val="both"/>
      </w:pPr>
    </w:p>
    <w:p w14:paraId="0B0ED99E" w14:textId="7E6D72D6" w:rsidR="00A32E5D" w:rsidRPr="009E7C75" w:rsidRDefault="00A32E5D" w:rsidP="009E7C75">
      <w:pPr>
        <w:jc w:val="both"/>
        <w:rPr>
          <w:rFonts w:cstheme="minorHAnsi"/>
          <w:b/>
          <w:bCs/>
        </w:rPr>
      </w:pPr>
      <w:r w:rsidRPr="009E7C75">
        <w:rPr>
          <w:rFonts w:cstheme="minorHAnsi"/>
          <w:b/>
          <w:bCs/>
        </w:rPr>
        <w:t>Begründung</w:t>
      </w:r>
    </w:p>
    <w:p w14:paraId="78BC1E3C" w14:textId="77777777" w:rsidR="00F771FD" w:rsidRPr="00897BCE" w:rsidRDefault="00F771FD" w:rsidP="00F771FD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97BCE">
        <w:rPr>
          <w:rFonts w:asciiTheme="minorHAnsi" w:hAnsiTheme="minorHAnsi" w:cstheme="minorHAnsi"/>
          <w:sz w:val="22"/>
          <w:szCs w:val="22"/>
        </w:rPr>
        <w:t>Der Online-Handel nimmt permanent zu - nicht erst seit der Corona-Pandemie. Die Folge ist ein immer größeres Verkehrsaufkommen innerhalb der Städte mit den entsprechenden Luft- und Lärmbelastungen.</w:t>
      </w:r>
    </w:p>
    <w:p w14:paraId="63E0E499" w14:textId="7E6458D4" w:rsidR="00F771FD" w:rsidRPr="00897BCE" w:rsidRDefault="00F771FD" w:rsidP="00F771FD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97BCE">
        <w:rPr>
          <w:rFonts w:asciiTheme="minorHAnsi" w:hAnsiTheme="minorHAnsi" w:cstheme="minorHAnsi"/>
          <w:sz w:val="22"/>
          <w:szCs w:val="22"/>
        </w:rPr>
        <w:t>Das Bundesministerium für Umwelt, Naturschutz und nukleare Sicherheit (BMU) fördert seit dem 01. März 2021</w:t>
      </w:r>
      <w:r w:rsidRPr="00897BCE">
        <w:rPr>
          <w:rFonts w:asciiTheme="minorHAnsi" w:hAnsiTheme="minorHAnsi" w:cstheme="minorHAnsi"/>
          <w:sz w:val="22"/>
          <w:szCs w:val="22"/>
        </w:rPr>
        <w:t xml:space="preserve"> die Errichtung von</w:t>
      </w:r>
      <w:r w:rsidRPr="00897BCE">
        <w:rPr>
          <w:rFonts w:asciiTheme="minorHAnsi" w:hAnsiTheme="minorHAnsi" w:cstheme="minorHAnsi"/>
          <w:sz w:val="22"/>
          <w:szCs w:val="22"/>
        </w:rPr>
        <w:t xml:space="preserve"> Mikro-Depots und E-Lastenfahrräder. Das Förderprogramm richtet sich an Unternehmen und zielt darauf den Umstieg auf eine klimafreundliche Logistik zu erleichtern.</w:t>
      </w:r>
    </w:p>
    <w:p w14:paraId="6AB0B799" w14:textId="1128659E" w:rsidR="00FB3E2D" w:rsidRPr="00897BCE" w:rsidRDefault="00FB3E2D" w:rsidP="00F771FD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897BCE">
        <w:rPr>
          <w:rFonts w:asciiTheme="minorHAnsi" w:hAnsiTheme="minorHAnsi" w:cstheme="minorHAnsi"/>
          <w:sz w:val="22"/>
          <w:szCs w:val="22"/>
        </w:rPr>
        <w:t xml:space="preserve">Eine Reihe von Kommunen haben eigene Förderprogramme für Privatpersonen und/ oder </w:t>
      </w:r>
      <w:r w:rsidR="00981EF6" w:rsidRPr="00897BCE">
        <w:rPr>
          <w:rFonts w:asciiTheme="minorHAnsi" w:hAnsiTheme="minorHAnsi" w:cstheme="minorHAnsi"/>
          <w:sz w:val="22"/>
          <w:szCs w:val="22"/>
        </w:rPr>
        <w:t>Gewerbetreibende aufgelegt, um E-Lastenräder anzuschaffen.</w:t>
      </w:r>
      <w:r w:rsidR="00865CDA" w:rsidRPr="00897BCE">
        <w:rPr>
          <w:rFonts w:asciiTheme="minorHAnsi" w:hAnsiTheme="minorHAnsi" w:cstheme="minorHAnsi"/>
          <w:sz w:val="22"/>
          <w:szCs w:val="22"/>
        </w:rPr>
        <w:t xml:space="preserve"> Eine Liste</w:t>
      </w:r>
      <w:r w:rsidR="00F65C33" w:rsidRPr="00897BCE">
        <w:rPr>
          <w:rFonts w:asciiTheme="minorHAnsi" w:hAnsiTheme="minorHAnsi" w:cstheme="minorHAnsi"/>
          <w:sz w:val="22"/>
          <w:szCs w:val="22"/>
        </w:rPr>
        <w:t xml:space="preserve"> der teilnehmenden Kommun</w:t>
      </w:r>
      <w:r w:rsidR="004C5F34" w:rsidRPr="00897BCE">
        <w:rPr>
          <w:rFonts w:asciiTheme="minorHAnsi" w:hAnsiTheme="minorHAnsi" w:cstheme="minorHAnsi"/>
          <w:sz w:val="22"/>
          <w:szCs w:val="22"/>
        </w:rPr>
        <w:t>en ist unter: www.cargobike.jetzt/kaufpr</w:t>
      </w:r>
      <w:r w:rsidR="00AC3D26" w:rsidRPr="00897BCE">
        <w:rPr>
          <w:rFonts w:asciiTheme="minorHAnsi" w:hAnsiTheme="minorHAnsi" w:cstheme="minorHAnsi"/>
          <w:sz w:val="22"/>
          <w:szCs w:val="22"/>
        </w:rPr>
        <w:t>aemien/baden-wuerttemberg</w:t>
      </w:r>
      <w:r w:rsidR="00142095" w:rsidRPr="00897BCE">
        <w:rPr>
          <w:rFonts w:asciiTheme="minorHAnsi" w:hAnsiTheme="minorHAnsi" w:cstheme="minorHAnsi"/>
          <w:sz w:val="22"/>
          <w:szCs w:val="22"/>
        </w:rPr>
        <w:t>/</w:t>
      </w:r>
      <w:r w:rsidR="006D7134" w:rsidRPr="00897BCE">
        <w:rPr>
          <w:rFonts w:asciiTheme="minorHAnsi" w:hAnsiTheme="minorHAnsi" w:cstheme="minorHAnsi"/>
          <w:sz w:val="22"/>
          <w:szCs w:val="22"/>
        </w:rPr>
        <w:t xml:space="preserve"> abrufbar.</w:t>
      </w:r>
      <w:r w:rsidR="0035197F" w:rsidRPr="00897B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65CDA" w:rsidRPr="00897B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902467" w14:textId="77777777" w:rsidR="0091167D" w:rsidRPr="009E7C75" w:rsidRDefault="0091167D" w:rsidP="00936293">
      <w:pPr>
        <w:rPr>
          <w:rFonts w:cstheme="minorHAnsi"/>
          <w:color w:val="26262C"/>
          <w:shd w:val="clear" w:color="auto" w:fill="FFFFFF"/>
        </w:rPr>
      </w:pPr>
    </w:p>
    <w:p w14:paraId="72F351D3" w14:textId="4B41D3DB" w:rsidR="00882949" w:rsidRPr="009E7C75" w:rsidRDefault="00882949" w:rsidP="00936293">
      <w:pPr>
        <w:rPr>
          <w:rFonts w:cstheme="minorHAnsi"/>
        </w:rPr>
      </w:pPr>
      <w:r>
        <w:rPr>
          <w:rFonts w:cstheme="minorHAnsi"/>
        </w:rPr>
        <w:t>Für die Fraktion</w:t>
      </w:r>
      <w:r w:rsidR="00252CCB">
        <w:rPr>
          <w:rFonts w:cstheme="minorHAnsi"/>
        </w:rPr>
        <w:t xml:space="preserve"> gez.</w:t>
      </w:r>
      <w:r>
        <w:rPr>
          <w:rFonts w:cstheme="minorHAnsi"/>
        </w:rPr>
        <w:t xml:space="preserve"> </w:t>
      </w:r>
    </w:p>
    <w:p w14:paraId="15D0BDEB" w14:textId="77777777" w:rsidR="00155606" w:rsidRDefault="00155606" w:rsidP="00936293"/>
    <w:sectPr w:rsidR="00155606" w:rsidSect="009413DE">
      <w:footerReference w:type="default" r:id="rId8"/>
      <w:pgSz w:w="11906" w:h="16838"/>
      <w:pgMar w:top="1417" w:right="1417" w:bottom="1134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78DA" w14:textId="77777777" w:rsidR="00735362" w:rsidRDefault="00735362" w:rsidP="009413DE">
      <w:pPr>
        <w:spacing w:after="0" w:line="240" w:lineRule="auto"/>
      </w:pPr>
      <w:r>
        <w:separator/>
      </w:r>
    </w:p>
  </w:endnote>
  <w:endnote w:type="continuationSeparator" w:id="0">
    <w:p w14:paraId="3F792E40" w14:textId="77777777" w:rsidR="00735362" w:rsidRDefault="00735362" w:rsidP="0094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E9ED" w14:textId="049641DC" w:rsidR="009413DE" w:rsidRPr="00C14B90" w:rsidRDefault="009413DE" w:rsidP="009413DE">
    <w:pPr>
      <w:pStyle w:val="Fuzeile"/>
      <w:jc w:val="right"/>
      <w:rPr>
        <w:rFonts w:ascii="Bahnschrift" w:hAnsi="Bahnschrift"/>
        <w:color w:val="538135" w:themeColor="accent6" w:themeShade="BF"/>
        <w:sz w:val="16"/>
        <w:szCs w:val="16"/>
      </w:rPr>
    </w:pPr>
    <w:r w:rsidRPr="00C14B90">
      <w:rPr>
        <w:rFonts w:ascii="Bahnschrift" w:hAnsi="Bahnschrift"/>
        <w:color w:val="538135" w:themeColor="accent6" w:themeShade="BF"/>
        <w:sz w:val="16"/>
        <w:szCs w:val="16"/>
      </w:rPr>
      <w:t xml:space="preserve">GAR BW – Grüne und Alternativen in den Räten von Baden-Württemberg / </w:t>
    </w:r>
    <w:r w:rsidR="00897BCE">
      <w:rPr>
        <w:rFonts w:ascii="Bahnschrift" w:hAnsi="Bahnschrift"/>
        <w:color w:val="538135" w:themeColor="accent6" w:themeShade="BF"/>
        <w:sz w:val="16"/>
        <w:szCs w:val="16"/>
      </w:rPr>
      <w:t>September</w:t>
    </w:r>
    <w:r w:rsidRPr="00C14B90">
      <w:rPr>
        <w:rFonts w:ascii="Bahnschrift" w:hAnsi="Bahnschrift"/>
        <w:color w:val="538135" w:themeColor="accent6" w:themeShade="BF"/>
        <w:sz w:val="16"/>
        <w:szCs w:val="16"/>
      </w:rPr>
      <w:t xml:space="preserve"> 202</w:t>
    </w:r>
    <w:r w:rsidR="00C151DC">
      <w:rPr>
        <w:rFonts w:ascii="Bahnschrift" w:hAnsi="Bahnschrift"/>
        <w:color w:val="538135" w:themeColor="accent6" w:themeShade="BF"/>
        <w:sz w:val="16"/>
        <w:szCs w:val="16"/>
      </w:rPr>
      <w:t>1</w:t>
    </w:r>
  </w:p>
  <w:p w14:paraId="628696DA" w14:textId="10FE7D8C" w:rsidR="009413DE" w:rsidRDefault="009413DE">
    <w:pPr>
      <w:pStyle w:val="Fuzeile"/>
    </w:pPr>
  </w:p>
  <w:p w14:paraId="1DBDA487" w14:textId="77777777" w:rsidR="009413DE" w:rsidRDefault="009413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E29F" w14:textId="77777777" w:rsidR="00735362" w:rsidRDefault="00735362" w:rsidP="009413DE">
      <w:pPr>
        <w:spacing w:after="0" w:line="240" w:lineRule="auto"/>
      </w:pPr>
      <w:r>
        <w:separator/>
      </w:r>
    </w:p>
  </w:footnote>
  <w:footnote w:type="continuationSeparator" w:id="0">
    <w:p w14:paraId="682F6A9C" w14:textId="77777777" w:rsidR="00735362" w:rsidRDefault="00735362" w:rsidP="0094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4DD"/>
    <w:multiLevelType w:val="hybridMultilevel"/>
    <w:tmpl w:val="2BB41B72"/>
    <w:lvl w:ilvl="0" w:tplc="E7AEA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7BA8"/>
    <w:multiLevelType w:val="hybridMultilevel"/>
    <w:tmpl w:val="5508A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A72D0"/>
    <w:multiLevelType w:val="hybridMultilevel"/>
    <w:tmpl w:val="32FEC30C"/>
    <w:lvl w:ilvl="0" w:tplc="ADF41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0D42"/>
    <w:multiLevelType w:val="hybridMultilevel"/>
    <w:tmpl w:val="3C3E90EE"/>
    <w:lvl w:ilvl="0" w:tplc="11961B78"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06"/>
    <w:rsid w:val="00063506"/>
    <w:rsid w:val="00071C1D"/>
    <w:rsid w:val="000A717D"/>
    <w:rsid w:val="000D1E6D"/>
    <w:rsid w:val="0012364A"/>
    <w:rsid w:val="001356E8"/>
    <w:rsid w:val="00142095"/>
    <w:rsid w:val="00155606"/>
    <w:rsid w:val="001A6737"/>
    <w:rsid w:val="001E563D"/>
    <w:rsid w:val="00216A92"/>
    <w:rsid w:val="00252CCB"/>
    <w:rsid w:val="00254F8A"/>
    <w:rsid w:val="002700AF"/>
    <w:rsid w:val="00282A0D"/>
    <w:rsid w:val="00291D00"/>
    <w:rsid w:val="002A0CCD"/>
    <w:rsid w:val="00315879"/>
    <w:rsid w:val="0035197F"/>
    <w:rsid w:val="00351F7C"/>
    <w:rsid w:val="00412B0C"/>
    <w:rsid w:val="00443BA6"/>
    <w:rsid w:val="0046732E"/>
    <w:rsid w:val="00484424"/>
    <w:rsid w:val="004B71B8"/>
    <w:rsid w:val="004C4213"/>
    <w:rsid w:val="004C5F34"/>
    <w:rsid w:val="004F63AA"/>
    <w:rsid w:val="0055434F"/>
    <w:rsid w:val="00561987"/>
    <w:rsid w:val="00632483"/>
    <w:rsid w:val="00634DC5"/>
    <w:rsid w:val="00675ED6"/>
    <w:rsid w:val="006A7B8E"/>
    <w:rsid w:val="006D20D1"/>
    <w:rsid w:val="006D530D"/>
    <w:rsid w:val="006D7134"/>
    <w:rsid w:val="006E2B25"/>
    <w:rsid w:val="00735362"/>
    <w:rsid w:val="00763323"/>
    <w:rsid w:val="00794DAA"/>
    <w:rsid w:val="007A716F"/>
    <w:rsid w:val="00817AAC"/>
    <w:rsid w:val="00825BC4"/>
    <w:rsid w:val="008276F1"/>
    <w:rsid w:val="00844500"/>
    <w:rsid w:val="00860A20"/>
    <w:rsid w:val="008644EC"/>
    <w:rsid w:val="00865CDA"/>
    <w:rsid w:val="00882949"/>
    <w:rsid w:val="00897BCE"/>
    <w:rsid w:val="008B0380"/>
    <w:rsid w:val="008D4EB1"/>
    <w:rsid w:val="0091167D"/>
    <w:rsid w:val="0091444E"/>
    <w:rsid w:val="00936293"/>
    <w:rsid w:val="009413DE"/>
    <w:rsid w:val="009470BE"/>
    <w:rsid w:val="00951565"/>
    <w:rsid w:val="009753F4"/>
    <w:rsid w:val="00981EF6"/>
    <w:rsid w:val="009904DB"/>
    <w:rsid w:val="009B404C"/>
    <w:rsid w:val="009E682B"/>
    <w:rsid w:val="009E7C75"/>
    <w:rsid w:val="00A32E5D"/>
    <w:rsid w:val="00A72A19"/>
    <w:rsid w:val="00A7326B"/>
    <w:rsid w:val="00A83D19"/>
    <w:rsid w:val="00A97859"/>
    <w:rsid w:val="00AC3D26"/>
    <w:rsid w:val="00AF5565"/>
    <w:rsid w:val="00B10048"/>
    <w:rsid w:val="00B21DBF"/>
    <w:rsid w:val="00B32511"/>
    <w:rsid w:val="00B66541"/>
    <w:rsid w:val="00BE1865"/>
    <w:rsid w:val="00C151DC"/>
    <w:rsid w:val="00CC055E"/>
    <w:rsid w:val="00CC150E"/>
    <w:rsid w:val="00D31B7C"/>
    <w:rsid w:val="00D45D4D"/>
    <w:rsid w:val="00D934FE"/>
    <w:rsid w:val="00DE2C5B"/>
    <w:rsid w:val="00DF4AC1"/>
    <w:rsid w:val="00EA25C7"/>
    <w:rsid w:val="00EF34FE"/>
    <w:rsid w:val="00F0064D"/>
    <w:rsid w:val="00F53E94"/>
    <w:rsid w:val="00F5725B"/>
    <w:rsid w:val="00F65C33"/>
    <w:rsid w:val="00F771FD"/>
    <w:rsid w:val="00FB0E18"/>
    <w:rsid w:val="00FB3E2D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AF2CE"/>
  <w15:chartTrackingRefBased/>
  <w15:docId w15:val="{F89ADA80-5179-4262-84B0-907113A5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71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71B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9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13DE"/>
  </w:style>
  <w:style w:type="paragraph" w:styleId="Fuzeile">
    <w:name w:val="footer"/>
    <w:basedOn w:val="Standard"/>
    <w:link w:val="FuzeileZchn"/>
    <w:uiPriority w:val="99"/>
    <w:unhideWhenUsed/>
    <w:rsid w:val="0094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13DE"/>
  </w:style>
  <w:style w:type="table" w:styleId="Tabellenraster">
    <w:name w:val="Table Grid"/>
    <w:basedOn w:val="NormaleTabelle"/>
    <w:uiPriority w:val="39"/>
    <w:rsid w:val="006D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7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Schenk</dc:creator>
  <cp:keywords/>
  <dc:description/>
  <cp:lastModifiedBy>Ulrike Baumgärtner</cp:lastModifiedBy>
  <cp:revision>2</cp:revision>
  <cp:lastPrinted>2021-07-28T19:34:00Z</cp:lastPrinted>
  <dcterms:created xsi:type="dcterms:W3CDTF">2021-09-17T19:08:00Z</dcterms:created>
  <dcterms:modified xsi:type="dcterms:W3CDTF">2021-09-17T19:08:00Z</dcterms:modified>
</cp:coreProperties>
</file>